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71" w:rsidRDefault="00B80771" w:rsidP="00183F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83F85" w:rsidRPr="00183F85" w:rsidRDefault="00183F85" w:rsidP="00183F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3F85">
        <w:rPr>
          <w:rFonts w:ascii="Times New Roman" w:hAnsi="Times New Roman"/>
          <w:b/>
          <w:sz w:val="28"/>
          <w:szCs w:val="28"/>
        </w:rPr>
        <w:t>СОВЕТ АСИНОВСКОГО ГОРОДСКОГО ПОСЕЛЕНИЯ</w:t>
      </w:r>
    </w:p>
    <w:p w:rsidR="00183F85" w:rsidRPr="00183F85" w:rsidRDefault="00183F85" w:rsidP="00183F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3F85">
        <w:rPr>
          <w:rFonts w:ascii="Times New Roman" w:hAnsi="Times New Roman"/>
          <w:b/>
          <w:sz w:val="28"/>
          <w:szCs w:val="28"/>
        </w:rPr>
        <w:t>ТОМСКОЙ ОБЛАСТИ</w:t>
      </w:r>
    </w:p>
    <w:p w:rsidR="00183F85" w:rsidRPr="00183F85" w:rsidRDefault="00183F85" w:rsidP="00183F8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sz w:val="28"/>
          <w:szCs w:val="28"/>
        </w:rPr>
      </w:pPr>
    </w:p>
    <w:p w:rsidR="00183F85" w:rsidRPr="00183F85" w:rsidRDefault="00183F85" w:rsidP="00183F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183F85">
        <w:rPr>
          <w:rFonts w:ascii="Times New Roman" w:hAnsi="Times New Roman"/>
          <w:b/>
          <w:sz w:val="32"/>
          <w:szCs w:val="32"/>
        </w:rPr>
        <w:t>РЕШЕНИЕ</w:t>
      </w:r>
    </w:p>
    <w:p w:rsidR="00183F85" w:rsidRPr="00183F85" w:rsidRDefault="00183F85" w:rsidP="00183F8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bCs/>
        </w:rPr>
      </w:pPr>
    </w:p>
    <w:p w:rsidR="00183F85" w:rsidRPr="00183F85" w:rsidRDefault="00183F85" w:rsidP="00183F8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/>
          <w:b/>
          <w:bCs/>
          <w:sz w:val="12"/>
          <w:szCs w:val="22"/>
        </w:rPr>
      </w:pPr>
      <w:r w:rsidRPr="00183F85">
        <w:rPr>
          <w:rFonts w:ascii="Times New Roman" w:hAnsi="Times New Roman"/>
          <w:b/>
          <w:bCs/>
          <w:sz w:val="12"/>
          <w:szCs w:val="22"/>
        </w:rPr>
        <w:t xml:space="preserve">      </w:t>
      </w:r>
    </w:p>
    <w:p w:rsidR="00183F85" w:rsidRPr="00183F85" w:rsidRDefault="00183F85" w:rsidP="00183F8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183F85">
        <w:rPr>
          <w:rFonts w:ascii="Times New Roman" w:hAnsi="Times New Roman"/>
          <w:b/>
        </w:rPr>
        <w:t xml:space="preserve">от    </w:t>
      </w:r>
      <w:r w:rsidRPr="00183F85">
        <w:rPr>
          <w:rFonts w:ascii="Times New Roman" w:hAnsi="Times New Roman"/>
          <w:b/>
        </w:rPr>
        <w:tab/>
      </w:r>
      <w:r w:rsidRPr="00183F85">
        <w:rPr>
          <w:rFonts w:ascii="Times New Roman" w:hAnsi="Times New Roman"/>
          <w:b/>
        </w:rPr>
        <w:tab/>
        <w:t xml:space="preserve">             </w:t>
      </w:r>
      <w:r w:rsidRPr="00183F85">
        <w:rPr>
          <w:rFonts w:ascii="Times New Roman" w:hAnsi="Times New Roman"/>
          <w:b/>
        </w:rPr>
        <w:tab/>
      </w:r>
      <w:r w:rsidRPr="00183F85">
        <w:rPr>
          <w:rFonts w:ascii="Times New Roman" w:hAnsi="Times New Roman"/>
          <w:b/>
        </w:rPr>
        <w:tab/>
        <w:t xml:space="preserve">                                                              №  </w:t>
      </w:r>
    </w:p>
    <w:p w:rsidR="00183F85" w:rsidRPr="00183F85" w:rsidRDefault="00183F85" w:rsidP="00183F8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</w:p>
    <w:p w:rsidR="00183F85" w:rsidRPr="00183F85" w:rsidRDefault="00183F85" w:rsidP="00183F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  <w:r w:rsidRPr="00183F85">
        <w:rPr>
          <w:rFonts w:ascii="Times New Roman" w:hAnsi="Times New Roman"/>
          <w:b/>
        </w:rPr>
        <w:t>г. Асино</w:t>
      </w:r>
    </w:p>
    <w:p w:rsidR="00183F85" w:rsidRPr="00183F85" w:rsidRDefault="00183F85" w:rsidP="00183F8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</w:rPr>
      </w:pPr>
    </w:p>
    <w:p w:rsidR="00183F85" w:rsidRPr="00183F85" w:rsidRDefault="00183F85" w:rsidP="00183F8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</w:rPr>
      </w:pPr>
      <w:bookmarkStart w:id="0" w:name="_GoBack"/>
      <w:r w:rsidRPr="00183F85">
        <w:rPr>
          <w:rFonts w:ascii="Times New Roman" w:hAnsi="Times New Roman"/>
          <w:b/>
          <w:bCs/>
          <w:kern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>
        <w:rPr>
          <w:rFonts w:ascii="Times New Roman" w:hAnsi="Times New Roman"/>
          <w:b/>
          <w:bCs/>
          <w:kern w:val="28"/>
        </w:rPr>
        <w:t>Асиновского</w:t>
      </w:r>
      <w:proofErr w:type="spellEnd"/>
      <w:r>
        <w:rPr>
          <w:rFonts w:ascii="Times New Roman" w:hAnsi="Times New Roman"/>
          <w:b/>
          <w:bCs/>
          <w:kern w:val="28"/>
        </w:rPr>
        <w:t xml:space="preserve"> городского поселения</w:t>
      </w:r>
    </w:p>
    <w:bookmarkEnd w:id="0"/>
    <w:p w:rsidR="00183F85" w:rsidRPr="00183F85" w:rsidRDefault="00183F85" w:rsidP="00183F8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</w:rPr>
      </w:pPr>
    </w:p>
    <w:p w:rsidR="00183F85" w:rsidRPr="008140CF" w:rsidRDefault="00183F85" w:rsidP="006F4F2E">
      <w:pPr>
        <w:autoSpaceDE w:val="0"/>
        <w:autoSpaceDN w:val="0"/>
        <w:adjustRightInd w:val="0"/>
        <w:ind w:firstLine="426"/>
        <w:rPr>
          <w:rFonts w:ascii="Times New Roman" w:eastAsia="Calibri" w:hAnsi="Times New Roman"/>
        </w:rPr>
      </w:pPr>
      <w:proofErr w:type="gramStart"/>
      <w:r w:rsidRPr="008140CF">
        <w:rPr>
          <w:rFonts w:ascii="Times New Roman" w:hAnsi="Times New Roman"/>
        </w:rPr>
        <w:t xml:space="preserve">На основании части 7.3-2  статьи 40 Федерального закона от </w:t>
      </w:r>
      <w:r w:rsidRPr="008140CF">
        <w:rPr>
          <w:rFonts w:ascii="Times New Roman" w:hAnsi="Times New Roman"/>
          <w:bCs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8140CF" w:rsidRPr="008140CF">
        <w:rPr>
          <w:rFonts w:ascii="Times New Roman" w:hAnsi="Times New Roman"/>
          <w:bCs/>
        </w:rPr>
        <w:t xml:space="preserve">части 5 статьи 8-2 </w:t>
      </w:r>
      <w:r w:rsidR="008140CF" w:rsidRPr="008140CF">
        <w:rPr>
          <w:rFonts w:ascii="Times New Roman" w:eastAsia="Calibri" w:hAnsi="Times New Roman"/>
        </w:rPr>
        <w:t xml:space="preserve">Закона Томской области от 6 мая  2009 года </w:t>
      </w:r>
      <w:r w:rsidR="005A1AA5">
        <w:rPr>
          <w:rFonts w:ascii="Times New Roman" w:eastAsia="Calibri" w:hAnsi="Times New Roman"/>
        </w:rPr>
        <w:t>№</w:t>
      </w:r>
      <w:r w:rsidR="008140CF" w:rsidRPr="008140CF">
        <w:rPr>
          <w:rFonts w:ascii="Times New Roman" w:eastAsia="Calibri" w:hAnsi="Times New Roman"/>
        </w:rPr>
        <w:t xml:space="preserve">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</w:t>
      </w:r>
      <w:proofErr w:type="gramEnd"/>
    </w:p>
    <w:p w:rsidR="00183F85" w:rsidRPr="00183F85" w:rsidRDefault="00183F85" w:rsidP="00183F85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6F4F2E" w:rsidRDefault="00183F85" w:rsidP="006F4F2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</w:rPr>
      </w:pPr>
      <w:r w:rsidRPr="00183F85">
        <w:rPr>
          <w:rFonts w:ascii="Times New Roman" w:hAnsi="Times New Roman"/>
          <w:b/>
          <w:bCs/>
        </w:rPr>
        <w:t xml:space="preserve">Совет </w:t>
      </w:r>
      <w:proofErr w:type="spellStart"/>
      <w:r w:rsidRPr="00183F85">
        <w:rPr>
          <w:rFonts w:ascii="Times New Roman" w:hAnsi="Times New Roman"/>
          <w:b/>
          <w:bCs/>
        </w:rPr>
        <w:t>Асиновского</w:t>
      </w:r>
      <w:proofErr w:type="spellEnd"/>
      <w:r w:rsidRPr="00183F85">
        <w:rPr>
          <w:rFonts w:ascii="Times New Roman" w:hAnsi="Times New Roman"/>
          <w:b/>
          <w:bCs/>
        </w:rPr>
        <w:t xml:space="preserve"> городского поселения  РЕШИЛ:</w:t>
      </w:r>
    </w:p>
    <w:p w:rsidR="006F4F2E" w:rsidRDefault="006F4F2E" w:rsidP="006F4F2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</w:rPr>
      </w:pPr>
    </w:p>
    <w:p w:rsidR="006F4F2E" w:rsidRPr="006F4F2E" w:rsidRDefault="00183F85" w:rsidP="006F4F2E">
      <w:pPr>
        <w:autoSpaceDE w:val="0"/>
        <w:autoSpaceDN w:val="0"/>
        <w:adjustRightInd w:val="0"/>
        <w:ind w:firstLine="0"/>
        <w:rPr>
          <w:rFonts w:ascii="Times New Roman" w:eastAsia="Calibri" w:hAnsi="Times New Roman"/>
        </w:rPr>
      </w:pPr>
      <w:r w:rsidRPr="006F4F2E">
        <w:rPr>
          <w:rFonts w:ascii="Times New Roman" w:hAnsi="Times New Roman"/>
        </w:rPr>
        <w:t xml:space="preserve">1. </w:t>
      </w:r>
      <w:proofErr w:type="gramStart"/>
      <w:r w:rsidR="006F4F2E" w:rsidRPr="006F4F2E">
        <w:rPr>
          <w:rFonts w:ascii="Times New Roman" w:hAnsi="Times New Roman"/>
        </w:rPr>
        <w:t xml:space="preserve">Утвердить </w:t>
      </w:r>
      <w:r w:rsidR="006F4F2E" w:rsidRPr="006F4F2E">
        <w:rPr>
          <w:rFonts w:ascii="Times New Roman" w:hAnsi="Times New Roman"/>
          <w:bCs/>
          <w:kern w:val="28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D211FE">
        <w:rPr>
          <w:rFonts w:ascii="Times New Roman" w:hAnsi="Times New Roman"/>
          <w:bCs/>
          <w:kern w:val="28"/>
        </w:rPr>
        <w:t xml:space="preserve"> </w:t>
      </w:r>
      <w:proofErr w:type="spellStart"/>
      <w:r w:rsidR="00D211FE">
        <w:rPr>
          <w:rFonts w:ascii="Times New Roman" w:hAnsi="Times New Roman"/>
          <w:bCs/>
          <w:kern w:val="28"/>
        </w:rPr>
        <w:t>Асиновского</w:t>
      </w:r>
      <w:proofErr w:type="spellEnd"/>
      <w:r w:rsidR="00D211FE">
        <w:rPr>
          <w:rFonts w:ascii="Times New Roman" w:hAnsi="Times New Roman"/>
          <w:bCs/>
          <w:kern w:val="28"/>
        </w:rPr>
        <w:t xml:space="preserve"> городского поселения</w:t>
      </w:r>
      <w:r w:rsidR="006F4F2E" w:rsidRPr="006F4F2E">
        <w:rPr>
          <w:rFonts w:ascii="Times New Roman" w:hAnsi="Times New Roman"/>
          <w:bCs/>
          <w:kern w:val="28"/>
        </w:rPr>
        <w:t xml:space="preserve">, </w:t>
      </w:r>
      <w:r w:rsidR="006F4F2E" w:rsidRPr="006F4F2E">
        <w:rPr>
          <w:rFonts w:ascii="Times New Roman" w:eastAsia="Calibri" w:hAnsi="Times New Roman"/>
          <w:bCs/>
        </w:rPr>
        <w:t xml:space="preserve">представившим </w:t>
      </w:r>
      <w:r w:rsidR="006F4F2E">
        <w:rPr>
          <w:rFonts w:ascii="Times New Roman" w:eastAsia="Calibri" w:hAnsi="Times New Roman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="006F4F2E">
        <w:rPr>
          <w:rFonts w:ascii="Times New Roman" w:eastAsia="Calibri" w:hAnsi="Times New Roman"/>
        </w:rPr>
        <w:t xml:space="preserve"> является несущественным, </w:t>
      </w:r>
      <w:r w:rsidR="006F4F2E" w:rsidRPr="006F4F2E">
        <w:rPr>
          <w:rFonts w:ascii="Times New Roman" w:hAnsi="Times New Roman"/>
        </w:rPr>
        <w:t>согласно приложению</w:t>
      </w:r>
      <w:r w:rsidR="006F4F2E">
        <w:rPr>
          <w:rFonts w:ascii="Times New Roman" w:hAnsi="Times New Roman"/>
        </w:rPr>
        <w:t xml:space="preserve"> к настоящему решению.</w:t>
      </w:r>
      <w:r w:rsidR="006F4F2E" w:rsidRPr="006F4F2E">
        <w:rPr>
          <w:rFonts w:ascii="Times New Roman" w:hAnsi="Times New Roman"/>
        </w:rPr>
        <w:t xml:space="preserve">  </w:t>
      </w:r>
    </w:p>
    <w:p w:rsidR="006F4F2E" w:rsidRDefault="00183F85" w:rsidP="006F4F2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183F85">
        <w:rPr>
          <w:rFonts w:ascii="Times New Roman" w:hAnsi="Times New Roman"/>
        </w:rPr>
        <w:t>2.  Настоящее решение подлежит официальному опубликованию  в средствах массовой информации путем размещения в газете «Образ жизни. Регион», размещению на официальном сайте муниципального образования «</w:t>
      </w:r>
      <w:proofErr w:type="spellStart"/>
      <w:r w:rsidRPr="00183F85">
        <w:rPr>
          <w:rFonts w:ascii="Times New Roman" w:hAnsi="Times New Roman"/>
        </w:rPr>
        <w:t>Асиновское</w:t>
      </w:r>
      <w:proofErr w:type="spellEnd"/>
      <w:r w:rsidRPr="00183F85">
        <w:rPr>
          <w:rFonts w:ascii="Times New Roman" w:hAnsi="Times New Roman"/>
        </w:rPr>
        <w:t xml:space="preserve"> городское поселение» www.gorodasino.ru, 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70,  и вступает в силу со дня</w:t>
      </w:r>
      <w:r w:rsidR="003C2D73">
        <w:rPr>
          <w:rFonts w:ascii="Times New Roman" w:hAnsi="Times New Roman"/>
        </w:rPr>
        <w:t xml:space="preserve"> его официального опубликования</w:t>
      </w:r>
      <w:r w:rsidRPr="00183F85">
        <w:rPr>
          <w:rFonts w:ascii="Times New Roman" w:hAnsi="Times New Roman"/>
        </w:rPr>
        <w:t xml:space="preserve">. </w:t>
      </w:r>
    </w:p>
    <w:p w:rsidR="006F4F2E" w:rsidRPr="006F4F2E" w:rsidRDefault="006F4F2E" w:rsidP="006F4F2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исполнением настоящего решения возложить на контрольно-правовой комитет </w:t>
      </w:r>
      <w:r>
        <w:rPr>
          <w:rFonts w:ascii="Times New Roman" w:eastAsia="Calibri" w:hAnsi="Times New Roman"/>
        </w:rPr>
        <w:t xml:space="preserve">Совета </w:t>
      </w:r>
      <w:proofErr w:type="spellStart"/>
      <w:r>
        <w:rPr>
          <w:rFonts w:ascii="Times New Roman" w:eastAsia="Calibri" w:hAnsi="Times New Roman"/>
        </w:rPr>
        <w:t>Асиновского</w:t>
      </w:r>
      <w:proofErr w:type="spellEnd"/>
      <w:r>
        <w:rPr>
          <w:rFonts w:ascii="Times New Roman" w:eastAsia="Calibri" w:hAnsi="Times New Roman"/>
        </w:rPr>
        <w:t xml:space="preserve"> городского поселения.</w:t>
      </w:r>
    </w:p>
    <w:p w:rsidR="006F4F2E" w:rsidRPr="00183F85" w:rsidRDefault="006F4F2E" w:rsidP="006F4F2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183F85" w:rsidRPr="00183F85" w:rsidRDefault="00183F85" w:rsidP="00183F8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</w:p>
    <w:p w:rsidR="00183F85" w:rsidRPr="00183F85" w:rsidRDefault="00183F85" w:rsidP="00183F8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183F85">
        <w:rPr>
          <w:rFonts w:ascii="Times New Roman" w:hAnsi="Times New Roman"/>
        </w:rPr>
        <w:t xml:space="preserve">Председатель Совета </w:t>
      </w:r>
    </w:p>
    <w:p w:rsidR="00183F85" w:rsidRPr="00183F85" w:rsidRDefault="00183F85" w:rsidP="00183F8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proofErr w:type="spellStart"/>
      <w:r w:rsidRPr="00183F85">
        <w:rPr>
          <w:rFonts w:ascii="Times New Roman" w:hAnsi="Times New Roman"/>
        </w:rPr>
        <w:t>Асиновского</w:t>
      </w:r>
      <w:proofErr w:type="spellEnd"/>
      <w:r w:rsidRPr="00183F85">
        <w:rPr>
          <w:rFonts w:ascii="Times New Roman" w:hAnsi="Times New Roman"/>
        </w:rPr>
        <w:tab/>
        <w:t xml:space="preserve">городского поселения                                                                     Н.В. </w:t>
      </w:r>
      <w:proofErr w:type="spellStart"/>
      <w:r w:rsidRPr="00183F85">
        <w:rPr>
          <w:rFonts w:ascii="Times New Roman" w:hAnsi="Times New Roman"/>
        </w:rPr>
        <w:t>Седюкова</w:t>
      </w:r>
      <w:proofErr w:type="spellEnd"/>
      <w:r w:rsidRPr="00183F85">
        <w:rPr>
          <w:rFonts w:ascii="Times New Roman" w:hAnsi="Times New Roman"/>
        </w:rPr>
        <w:t xml:space="preserve"> </w:t>
      </w:r>
    </w:p>
    <w:p w:rsidR="00183F85" w:rsidRPr="00183F85" w:rsidRDefault="00183F85" w:rsidP="00183F8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183F85">
        <w:rPr>
          <w:rFonts w:ascii="Times New Roman" w:hAnsi="Times New Roman"/>
        </w:rPr>
        <w:t xml:space="preserve">       </w:t>
      </w:r>
    </w:p>
    <w:p w:rsidR="00183F85" w:rsidRDefault="00183F85" w:rsidP="00183F85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183F8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</w:p>
    <w:p w:rsidR="00D211FE" w:rsidRDefault="00183F85" w:rsidP="00D211FE">
      <w:pPr>
        <w:ind w:right="-185" w:firstLine="0"/>
        <w:contextualSpacing/>
        <w:rPr>
          <w:rFonts w:ascii="Times New Roman" w:hAnsi="Times New Roman"/>
        </w:rPr>
      </w:pPr>
      <w:r w:rsidRPr="00183F85">
        <w:rPr>
          <w:rFonts w:ascii="Times New Roman" w:hAnsi="Times New Roman"/>
        </w:rPr>
        <w:t xml:space="preserve">Глава </w:t>
      </w:r>
      <w:proofErr w:type="spellStart"/>
      <w:r w:rsidRPr="00183F85">
        <w:rPr>
          <w:rFonts w:ascii="Times New Roman" w:hAnsi="Times New Roman"/>
        </w:rPr>
        <w:t>Асиновского</w:t>
      </w:r>
      <w:proofErr w:type="spellEnd"/>
      <w:r w:rsidRPr="00183F85">
        <w:rPr>
          <w:rFonts w:ascii="Times New Roman" w:hAnsi="Times New Roman"/>
        </w:rPr>
        <w:t xml:space="preserve"> городского поселения                                                          А.Г. </w:t>
      </w:r>
      <w:proofErr w:type="spellStart"/>
      <w:r w:rsidRPr="00183F85">
        <w:rPr>
          <w:rFonts w:ascii="Times New Roman" w:hAnsi="Times New Roman"/>
        </w:rPr>
        <w:t>Костенков</w:t>
      </w:r>
      <w:proofErr w:type="spellEnd"/>
      <w:r w:rsidRPr="00183F85">
        <w:rPr>
          <w:rFonts w:ascii="Times New Roman" w:hAnsi="Times New Roman"/>
        </w:rPr>
        <w:t xml:space="preserve">   </w:t>
      </w:r>
    </w:p>
    <w:p w:rsidR="00D211FE" w:rsidRDefault="00D211FE" w:rsidP="00183F85">
      <w:pPr>
        <w:ind w:right="-185"/>
        <w:contextualSpacing/>
        <w:jc w:val="center"/>
        <w:rPr>
          <w:rFonts w:ascii="Times New Roman" w:hAnsi="Times New Roman"/>
        </w:rPr>
      </w:pPr>
    </w:p>
    <w:p w:rsidR="00D211FE" w:rsidRDefault="00D211FE" w:rsidP="00183F85">
      <w:pPr>
        <w:ind w:right="-185"/>
        <w:contextualSpacing/>
        <w:jc w:val="center"/>
        <w:rPr>
          <w:rFonts w:ascii="Times New Roman" w:hAnsi="Times New Roman"/>
        </w:rPr>
      </w:pPr>
    </w:p>
    <w:p w:rsidR="00D211FE" w:rsidRDefault="00D211FE" w:rsidP="00183F85">
      <w:pPr>
        <w:ind w:right="-185"/>
        <w:contextualSpacing/>
        <w:jc w:val="center"/>
        <w:rPr>
          <w:rFonts w:ascii="Times New Roman" w:hAnsi="Times New Roman"/>
        </w:rPr>
      </w:pPr>
    </w:p>
    <w:p w:rsidR="00D211FE" w:rsidRDefault="00D211FE" w:rsidP="00183F85">
      <w:pPr>
        <w:ind w:right="-185"/>
        <w:contextualSpacing/>
        <w:jc w:val="center"/>
        <w:rPr>
          <w:rFonts w:ascii="Times New Roman" w:hAnsi="Times New Roman"/>
        </w:rPr>
      </w:pPr>
    </w:p>
    <w:p w:rsidR="00F74604" w:rsidRDefault="00F74604" w:rsidP="00183F85">
      <w:pPr>
        <w:ind w:right="-185"/>
        <w:contextualSpacing/>
        <w:jc w:val="center"/>
        <w:rPr>
          <w:rFonts w:ascii="Times New Roman" w:hAnsi="Times New Roman"/>
        </w:rPr>
      </w:pPr>
    </w:p>
    <w:p w:rsidR="00D211FE" w:rsidRDefault="00C77C41" w:rsidP="00C77C41">
      <w:pPr>
        <w:ind w:right="-185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</w:t>
      </w:r>
    </w:p>
    <w:p w:rsidR="00C77C41" w:rsidRPr="00C77C41" w:rsidRDefault="00C77C41" w:rsidP="00C77C41">
      <w:pPr>
        <w:ind w:right="-143"/>
        <w:jc w:val="right"/>
        <w:rPr>
          <w:rFonts w:ascii="Times New Roman" w:hAnsi="Times New Roman"/>
        </w:rPr>
      </w:pPr>
      <w:r w:rsidRPr="00C77C41">
        <w:rPr>
          <w:rFonts w:ascii="Times New Roman" w:hAnsi="Times New Roman"/>
        </w:rPr>
        <w:t xml:space="preserve">Приложение </w:t>
      </w:r>
    </w:p>
    <w:p w:rsidR="00C77C41" w:rsidRPr="00C77C41" w:rsidRDefault="00C77C41" w:rsidP="00C77C41">
      <w:pPr>
        <w:ind w:right="-143"/>
        <w:jc w:val="right"/>
        <w:rPr>
          <w:rFonts w:ascii="Times New Roman" w:hAnsi="Times New Roman"/>
        </w:rPr>
      </w:pPr>
      <w:r w:rsidRPr="00C77C41">
        <w:rPr>
          <w:rFonts w:ascii="Times New Roman" w:hAnsi="Times New Roman"/>
        </w:rPr>
        <w:t>к решению Совета</w:t>
      </w:r>
    </w:p>
    <w:p w:rsidR="00C77C41" w:rsidRPr="00C77C41" w:rsidRDefault="00C77C41" w:rsidP="00C77C41">
      <w:pPr>
        <w:ind w:right="-143"/>
        <w:jc w:val="right"/>
        <w:rPr>
          <w:rFonts w:ascii="Times New Roman" w:hAnsi="Times New Roman"/>
        </w:rPr>
      </w:pPr>
      <w:r w:rsidRPr="00C77C41">
        <w:rPr>
          <w:rFonts w:ascii="Times New Roman" w:hAnsi="Times New Roman"/>
        </w:rPr>
        <w:t xml:space="preserve"> </w:t>
      </w:r>
      <w:proofErr w:type="spellStart"/>
      <w:r w:rsidRPr="00C77C41">
        <w:rPr>
          <w:rFonts w:ascii="Times New Roman" w:hAnsi="Times New Roman"/>
        </w:rPr>
        <w:t>Асиновского</w:t>
      </w:r>
      <w:proofErr w:type="spellEnd"/>
      <w:r w:rsidRPr="00C77C41">
        <w:rPr>
          <w:rFonts w:ascii="Times New Roman" w:hAnsi="Times New Roman"/>
        </w:rPr>
        <w:t xml:space="preserve"> городского поселения</w:t>
      </w:r>
    </w:p>
    <w:p w:rsidR="00C77C41" w:rsidRPr="00C77C41" w:rsidRDefault="00C77C41" w:rsidP="00C77C41">
      <w:pPr>
        <w:ind w:right="-143"/>
        <w:jc w:val="right"/>
        <w:rPr>
          <w:rFonts w:ascii="Times New Roman" w:hAnsi="Times New Roman"/>
        </w:rPr>
      </w:pPr>
      <w:r w:rsidRPr="00C77C41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____________</w:t>
      </w:r>
      <w:r w:rsidRPr="00C77C41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_____</w:t>
      </w:r>
    </w:p>
    <w:p w:rsidR="00D211FE" w:rsidRDefault="00D211FE" w:rsidP="00183F85">
      <w:pPr>
        <w:ind w:right="-185"/>
        <w:contextualSpacing/>
        <w:jc w:val="center"/>
        <w:rPr>
          <w:rFonts w:ascii="Times New Roman" w:hAnsi="Times New Roman"/>
        </w:rPr>
      </w:pPr>
    </w:p>
    <w:p w:rsidR="00F3618B" w:rsidRPr="00345244" w:rsidRDefault="00183F85" w:rsidP="00C77C41">
      <w:pPr>
        <w:ind w:right="-185"/>
        <w:contextualSpacing/>
        <w:jc w:val="center"/>
        <w:rPr>
          <w:rFonts w:ascii="Times New Roman" w:hAnsi="Times New Roman"/>
          <w:b/>
          <w:bCs/>
          <w:kern w:val="28"/>
          <w:sz w:val="27"/>
          <w:szCs w:val="27"/>
        </w:rPr>
      </w:pPr>
      <w:r w:rsidRPr="00183F85">
        <w:rPr>
          <w:rFonts w:ascii="Times New Roman" w:hAnsi="Times New Roman"/>
        </w:rPr>
        <w:t xml:space="preserve"> </w:t>
      </w:r>
    </w:p>
    <w:p w:rsidR="00C60FBD" w:rsidRPr="00C77C41" w:rsidRDefault="00A77DDE" w:rsidP="00C77C4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</w:rPr>
      </w:pPr>
      <w:proofErr w:type="gramStart"/>
      <w:r w:rsidRPr="00C77C41">
        <w:rPr>
          <w:rFonts w:ascii="Times New Roman" w:hAnsi="Times New Roman"/>
          <w:b/>
          <w:bCs/>
          <w:kern w:val="28"/>
        </w:rPr>
        <w:t>Поряд</w:t>
      </w:r>
      <w:r w:rsidR="00C77C41">
        <w:rPr>
          <w:rFonts w:ascii="Times New Roman" w:hAnsi="Times New Roman"/>
          <w:b/>
          <w:bCs/>
          <w:kern w:val="28"/>
        </w:rPr>
        <w:t>ок</w:t>
      </w:r>
      <w:r w:rsidRPr="00C77C41">
        <w:rPr>
          <w:rFonts w:ascii="Times New Roman" w:hAnsi="Times New Roman"/>
          <w:b/>
          <w:bCs/>
          <w:kern w:val="28"/>
        </w:rPr>
        <w:t xml:space="preserve"> </w:t>
      </w:r>
      <w:r w:rsidR="00C60FBD" w:rsidRPr="00C77C41">
        <w:rPr>
          <w:rFonts w:ascii="Times New Roman" w:hAnsi="Times New Roman"/>
          <w:b/>
          <w:bCs/>
          <w:kern w:val="28"/>
        </w:rPr>
        <w:t xml:space="preserve">принятия решения о применении </w:t>
      </w:r>
      <w:r w:rsidR="00641C44" w:rsidRPr="00C77C41">
        <w:rPr>
          <w:rFonts w:ascii="Times New Roman" w:hAnsi="Times New Roman"/>
          <w:b/>
          <w:bCs/>
          <w:kern w:val="28"/>
        </w:rPr>
        <w:t xml:space="preserve">мер ответственности </w:t>
      </w:r>
      <w:r w:rsidR="00C60FBD" w:rsidRPr="00C77C41">
        <w:rPr>
          <w:rFonts w:ascii="Times New Roman" w:hAnsi="Times New Roman"/>
          <w:b/>
          <w:bCs/>
          <w:kern w:val="28"/>
        </w:rPr>
        <w:t>к депутату, члену выборного органа местного самоуправления, выборному должностному лицу местного самоуправления</w:t>
      </w:r>
      <w:r w:rsidR="00C77C41" w:rsidRPr="00C77C41">
        <w:rPr>
          <w:rFonts w:ascii="Times New Roman" w:hAnsi="Times New Roman"/>
          <w:b/>
          <w:bCs/>
          <w:kern w:val="28"/>
        </w:rPr>
        <w:t xml:space="preserve"> </w:t>
      </w:r>
      <w:proofErr w:type="spellStart"/>
      <w:r w:rsidR="00C77C41" w:rsidRPr="00C77C41">
        <w:rPr>
          <w:rFonts w:ascii="Times New Roman" w:hAnsi="Times New Roman"/>
          <w:b/>
          <w:bCs/>
          <w:kern w:val="28"/>
        </w:rPr>
        <w:t>Асиновского</w:t>
      </w:r>
      <w:proofErr w:type="spellEnd"/>
      <w:r w:rsidR="00C77C41" w:rsidRPr="00C77C41">
        <w:rPr>
          <w:rFonts w:ascii="Times New Roman" w:hAnsi="Times New Roman"/>
          <w:b/>
          <w:bCs/>
          <w:kern w:val="28"/>
        </w:rPr>
        <w:t xml:space="preserve"> городского поселения</w:t>
      </w:r>
      <w:r w:rsidR="00C60FBD" w:rsidRPr="00C77C41">
        <w:rPr>
          <w:rFonts w:ascii="Times New Roman" w:hAnsi="Times New Roman"/>
          <w:b/>
          <w:bCs/>
          <w:kern w:val="28"/>
        </w:rPr>
        <w:t xml:space="preserve">, </w:t>
      </w:r>
      <w:r w:rsidR="00C77C41" w:rsidRPr="00C77C41">
        <w:rPr>
          <w:rFonts w:ascii="Times New Roman" w:eastAsia="Calibri" w:hAnsi="Times New Roman"/>
          <w:b/>
          <w:bCs/>
        </w:rPr>
        <w:t xml:space="preserve">представившим </w:t>
      </w:r>
      <w:r w:rsidR="00C77C41" w:rsidRPr="00C77C41">
        <w:rPr>
          <w:rFonts w:ascii="Times New Roman" w:eastAsia="Calibri" w:hAnsi="Times New Roman"/>
          <w:b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 w:rsidR="00C77C41" w:rsidRPr="00C77C41">
        <w:rPr>
          <w:rFonts w:ascii="Times New Roman" w:eastAsia="Calibri" w:hAnsi="Times New Roman"/>
          <w:b/>
        </w:rPr>
        <w:t xml:space="preserve"> несущественным</w:t>
      </w:r>
    </w:p>
    <w:p w:rsidR="00C77C41" w:rsidRDefault="00C77C41" w:rsidP="00C77C41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</w:p>
    <w:p w:rsidR="00BF69AF" w:rsidRPr="00BF69AF" w:rsidRDefault="003941D3" w:rsidP="00BF69AF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proofErr w:type="gramStart"/>
      <w:r w:rsidRPr="00C77C41">
        <w:rPr>
          <w:rFonts w:ascii="Times New Roman" w:hAnsi="Times New Roman" w:cs="Times New Roman"/>
          <w:b w:val="0"/>
          <w:iCs w:val="0"/>
          <w:sz w:val="24"/>
          <w:szCs w:val="24"/>
        </w:rPr>
        <w:t>Настоящ</w:t>
      </w:r>
      <w:r w:rsidR="00311E4C" w:rsidRPr="00C77C41">
        <w:rPr>
          <w:rFonts w:ascii="Times New Roman" w:hAnsi="Times New Roman" w:cs="Times New Roman"/>
          <w:b w:val="0"/>
          <w:iCs w:val="0"/>
          <w:sz w:val="24"/>
          <w:szCs w:val="24"/>
        </w:rPr>
        <w:t>ий</w:t>
      </w:r>
      <w:r w:rsidRPr="00C77C41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</w:t>
      </w:r>
      <w:r w:rsidR="00311E4C" w:rsidRPr="00C77C41">
        <w:rPr>
          <w:rFonts w:ascii="Times New Roman" w:hAnsi="Times New Roman" w:cs="Times New Roman"/>
          <w:b w:val="0"/>
          <w:iCs w:val="0"/>
          <w:sz w:val="24"/>
          <w:szCs w:val="24"/>
        </w:rPr>
        <w:t>Порядок</w:t>
      </w:r>
      <w:r w:rsidRPr="00C77C41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 </w:t>
      </w:r>
      <w:r w:rsidR="009F5CCB" w:rsidRPr="00C77C41">
        <w:rPr>
          <w:rFonts w:ascii="Times New Roman" w:hAnsi="Times New Roman" w:cs="Times New Roman"/>
          <w:b w:val="0"/>
          <w:iCs w:val="0"/>
          <w:sz w:val="24"/>
          <w:szCs w:val="24"/>
        </w:rPr>
        <w:t xml:space="preserve">определяет правила принятия решения </w:t>
      </w:r>
      <w:r w:rsidR="009F5CCB" w:rsidRPr="00C77C41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proofErr w:type="spellStart"/>
      <w:r w:rsidR="00A763FC" w:rsidRPr="00C77C41"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 w:rsidR="00A763FC" w:rsidRPr="00C77C41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 </w:t>
      </w:r>
      <w:r w:rsidR="009F5CCB" w:rsidRPr="00C77C41">
        <w:rPr>
          <w:rFonts w:ascii="Times New Roman" w:eastAsia="Calibri" w:hAnsi="Times New Roman" w:cs="Times New Roman"/>
          <w:b w:val="0"/>
          <w:sz w:val="24"/>
          <w:szCs w:val="24"/>
        </w:rPr>
        <w:t>(далее – лица, замещающие муниципальные должности)</w:t>
      </w:r>
      <w:r w:rsidR="009F5CCB" w:rsidRPr="00C77C41">
        <w:rPr>
          <w:rFonts w:ascii="Times New Roman" w:hAnsi="Times New Roman" w:cs="Times New Roman"/>
          <w:b w:val="0"/>
          <w:kern w:val="28"/>
          <w:sz w:val="24"/>
          <w:szCs w:val="24"/>
        </w:rPr>
        <w:t xml:space="preserve">, </w:t>
      </w:r>
      <w:r w:rsidR="00C77C41" w:rsidRPr="00C77C41">
        <w:rPr>
          <w:rFonts w:ascii="Times New Roman" w:eastAsia="Calibri" w:hAnsi="Times New Roman" w:cs="Times New Roman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</w:t>
      </w:r>
      <w:proofErr w:type="gramEnd"/>
      <w:r w:rsidR="00C77C41" w:rsidRPr="00C77C41">
        <w:rPr>
          <w:rFonts w:ascii="Times New Roman" w:eastAsia="Calibri" w:hAnsi="Times New Roman" w:cs="Times New Roman"/>
          <w:b w:val="0"/>
          <w:sz w:val="24"/>
          <w:szCs w:val="24"/>
        </w:rPr>
        <w:t xml:space="preserve">) и несовершеннолетних детей, если искажение этих сведений является несущественным. </w:t>
      </w:r>
    </w:p>
    <w:p w:rsidR="0053253B" w:rsidRPr="0053253B" w:rsidRDefault="009F5CCB" w:rsidP="0053253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proofErr w:type="gramStart"/>
      <w:r w:rsidRPr="00BF69AF">
        <w:rPr>
          <w:rFonts w:ascii="Times New Roman" w:eastAsia="Calibri" w:hAnsi="Times New Roman" w:cs="Times New Roman"/>
          <w:b w:val="0"/>
          <w:sz w:val="24"/>
          <w:szCs w:val="24"/>
        </w:rPr>
        <w:t xml:space="preserve">К лицам, замещающим муниципальные должности, </w:t>
      </w:r>
      <w:r w:rsidR="00C77C41" w:rsidRPr="00BF69AF">
        <w:rPr>
          <w:rFonts w:ascii="Times New Roman" w:eastAsia="Calibri" w:hAnsi="Times New Roman" w:cs="Times New Roman"/>
          <w:b w:val="0"/>
          <w:sz w:val="24"/>
          <w:szCs w:val="24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</w:t>
      </w:r>
      <w:r w:rsidR="00BF69AF" w:rsidRPr="00BF69AF">
        <w:rPr>
          <w:rFonts w:ascii="Times New Roman" w:eastAsia="Calibri" w:hAnsi="Times New Roman" w:cs="Times New Roman"/>
          <w:b w:val="0"/>
          <w:sz w:val="24"/>
          <w:szCs w:val="24"/>
        </w:rPr>
        <w:t xml:space="preserve">могут быть применены меры ответственности, предусмотренные </w:t>
      </w:r>
      <w:hyperlink r:id="rId9" w:history="1">
        <w:r w:rsidR="00BF69AF" w:rsidRPr="00BF69AF">
          <w:rPr>
            <w:rFonts w:ascii="Times New Roman" w:eastAsia="Calibri" w:hAnsi="Times New Roman" w:cs="Times New Roman"/>
            <w:b w:val="0"/>
            <w:color w:val="0000FF"/>
            <w:sz w:val="24"/>
            <w:szCs w:val="24"/>
          </w:rPr>
          <w:t>частью 7.3-1 статьи 40</w:t>
        </w:r>
      </w:hyperlink>
      <w:r w:rsidR="00BF69AF" w:rsidRPr="00BF69AF">
        <w:rPr>
          <w:rFonts w:ascii="Times New Roman" w:eastAsia="Calibri" w:hAnsi="Times New Roman" w:cs="Times New Roman"/>
          <w:b w:val="0"/>
          <w:sz w:val="24"/>
          <w:szCs w:val="24"/>
        </w:rPr>
        <w:t xml:space="preserve"> Федерального закона о</w:t>
      </w:r>
      <w:r w:rsidR="00BF69AF">
        <w:rPr>
          <w:rFonts w:ascii="Times New Roman" w:eastAsia="Calibri" w:hAnsi="Times New Roman" w:cs="Times New Roman"/>
          <w:b w:val="0"/>
          <w:sz w:val="24"/>
          <w:szCs w:val="24"/>
        </w:rPr>
        <w:t>т 6 октября</w:t>
      </w:r>
      <w:proofErr w:type="gramEnd"/>
      <w:r w:rsidR="00BF69AF">
        <w:rPr>
          <w:rFonts w:ascii="Times New Roman" w:eastAsia="Calibri" w:hAnsi="Times New Roman" w:cs="Times New Roman"/>
          <w:b w:val="0"/>
          <w:sz w:val="24"/>
          <w:szCs w:val="24"/>
        </w:rPr>
        <w:t xml:space="preserve"> 2003 года </w:t>
      </w:r>
      <w:r w:rsidR="00F74604">
        <w:rPr>
          <w:rFonts w:ascii="Times New Roman" w:eastAsia="Calibri" w:hAnsi="Times New Roman" w:cs="Times New Roman"/>
          <w:b w:val="0"/>
          <w:sz w:val="24"/>
          <w:szCs w:val="24"/>
        </w:rPr>
        <w:t>№</w:t>
      </w:r>
      <w:r w:rsidR="00BF69AF">
        <w:rPr>
          <w:rFonts w:ascii="Times New Roman" w:eastAsia="Calibri" w:hAnsi="Times New Roman" w:cs="Times New Roman"/>
          <w:b w:val="0"/>
          <w:sz w:val="24"/>
          <w:szCs w:val="24"/>
        </w:rPr>
        <w:t xml:space="preserve"> 131-ФЗ «</w:t>
      </w:r>
      <w:r w:rsidR="00BF69AF" w:rsidRPr="00BF69AF">
        <w:rPr>
          <w:rFonts w:ascii="Times New Roman" w:eastAsia="Calibri" w:hAnsi="Times New Roman" w:cs="Times New Roman"/>
          <w:b w:val="0"/>
          <w:sz w:val="24"/>
          <w:szCs w:val="24"/>
        </w:rPr>
        <w:t>Об общих принципах организации местного самоуп</w:t>
      </w:r>
      <w:r w:rsidR="00BF69AF">
        <w:rPr>
          <w:rFonts w:ascii="Times New Roman" w:eastAsia="Calibri" w:hAnsi="Times New Roman" w:cs="Times New Roman"/>
          <w:b w:val="0"/>
          <w:sz w:val="24"/>
          <w:szCs w:val="24"/>
        </w:rPr>
        <w:t>равления в Российской Федерации»</w:t>
      </w:r>
      <w:r w:rsidR="00CF470F">
        <w:rPr>
          <w:rFonts w:ascii="Times New Roman" w:eastAsia="Calibri" w:hAnsi="Times New Roman" w:cs="Times New Roman"/>
          <w:b w:val="0"/>
          <w:sz w:val="24"/>
          <w:szCs w:val="24"/>
        </w:rPr>
        <w:t xml:space="preserve"> (далее – Закон № 131-ФЗ</w:t>
      </w:r>
      <w:r w:rsidR="00061C64">
        <w:rPr>
          <w:rFonts w:ascii="Times New Roman" w:eastAsia="Calibri" w:hAnsi="Times New Roman" w:cs="Times New Roman"/>
          <w:b w:val="0"/>
          <w:sz w:val="24"/>
          <w:szCs w:val="24"/>
        </w:rPr>
        <w:t>, меры ответственности</w:t>
      </w:r>
      <w:r w:rsidR="00CF470F">
        <w:rPr>
          <w:rFonts w:ascii="Times New Roman" w:eastAsia="Calibri" w:hAnsi="Times New Roman" w:cs="Times New Roman"/>
          <w:b w:val="0"/>
          <w:sz w:val="24"/>
          <w:szCs w:val="24"/>
        </w:rPr>
        <w:t>)</w:t>
      </w:r>
      <w:r w:rsidR="00BF69AF" w:rsidRPr="00BF69AF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A763FC" w:rsidRPr="0053253B" w:rsidRDefault="006A3DAA" w:rsidP="0053253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4"/>
          <w:szCs w:val="24"/>
        </w:rPr>
      </w:pPr>
      <w:proofErr w:type="gramStart"/>
      <w:r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По результатам проверки, проведенной </w:t>
      </w:r>
      <w:r w:rsidR="00A763FC" w:rsidRPr="0053253B">
        <w:rPr>
          <w:rFonts w:ascii="Times New Roman" w:eastAsia="Calibri" w:hAnsi="Times New Roman" w:cs="Times New Roman"/>
          <w:b w:val="0"/>
          <w:sz w:val="24"/>
          <w:szCs w:val="24"/>
        </w:rPr>
        <w:t>по решению Г</w:t>
      </w:r>
      <w:r w:rsidR="00487EF5"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убернатора </w:t>
      </w:r>
      <w:r w:rsidR="00A763FC"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Томской области </w:t>
      </w:r>
      <w:r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в соответствии </w:t>
      </w:r>
      <w:r w:rsidR="00A763FC"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hyperlink r:id="rId10" w:history="1">
        <w:r w:rsidR="00A763FC" w:rsidRPr="0053253B">
          <w:rPr>
            <w:rFonts w:ascii="Times New Roman" w:eastAsia="Calibri" w:hAnsi="Times New Roman" w:cs="Times New Roman"/>
            <w:b w:val="0"/>
            <w:color w:val="0000FF"/>
            <w:sz w:val="24"/>
            <w:szCs w:val="24"/>
          </w:rPr>
          <w:t>частью 2-1 статьи 8-1</w:t>
        </w:r>
      </w:hyperlink>
      <w:r w:rsidR="00A763FC"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 Закон</w:t>
      </w:r>
      <w:r w:rsidR="00F74604">
        <w:rPr>
          <w:rFonts w:ascii="Times New Roman" w:eastAsia="Calibri" w:hAnsi="Times New Roman" w:cs="Times New Roman"/>
          <w:b w:val="0"/>
          <w:sz w:val="24"/>
          <w:szCs w:val="24"/>
        </w:rPr>
        <w:t>ом</w:t>
      </w:r>
      <w:r w:rsidR="00A763FC"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F74604">
        <w:rPr>
          <w:rFonts w:ascii="Times New Roman" w:eastAsia="Calibri" w:hAnsi="Times New Roman" w:cs="Times New Roman"/>
          <w:b w:val="0"/>
          <w:sz w:val="24"/>
          <w:szCs w:val="24"/>
        </w:rPr>
        <w:t xml:space="preserve">Томской области от 06.05.2009 № </w:t>
      </w:r>
      <w:r w:rsidR="00A763FC" w:rsidRPr="0053253B">
        <w:rPr>
          <w:rFonts w:ascii="Times New Roman" w:eastAsia="Calibri" w:hAnsi="Times New Roman" w:cs="Times New Roman"/>
          <w:b w:val="0"/>
          <w:sz w:val="24"/>
          <w:szCs w:val="24"/>
        </w:rPr>
        <w:t>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</w:t>
      </w:r>
      <w:r w:rsidR="00487EF5" w:rsidRPr="0053253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63FC"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Губернатор Томской области вправе обратиться в Совет </w:t>
      </w:r>
      <w:proofErr w:type="spellStart"/>
      <w:r w:rsidR="00A763FC" w:rsidRPr="0053253B"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 w:rsidR="00A763FC"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 с заявлением о досрочном прекращении полномочий депутата, члена выборного</w:t>
      </w:r>
      <w:proofErr w:type="gramEnd"/>
      <w:r w:rsidR="00A763FC"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 органа местного самоуправления, выборного должностного лица местного самоуправления, лица, замещающего муниципальную должность, или </w:t>
      </w:r>
      <w:proofErr w:type="gramStart"/>
      <w:r w:rsidR="00A763FC" w:rsidRPr="0053253B">
        <w:rPr>
          <w:rFonts w:ascii="Times New Roman" w:eastAsia="Calibri" w:hAnsi="Times New Roman" w:cs="Times New Roman"/>
          <w:b w:val="0"/>
          <w:sz w:val="24"/>
          <w:szCs w:val="24"/>
        </w:rPr>
        <w:t>применении</w:t>
      </w:r>
      <w:proofErr w:type="gramEnd"/>
      <w:r w:rsidR="00A763FC"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 в отношении указанных лиц иной меры ответственности</w:t>
      </w:r>
      <w:r w:rsid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53253B" w:rsidRPr="0053253B">
        <w:rPr>
          <w:rFonts w:ascii="Times New Roman" w:eastAsia="Calibri" w:hAnsi="Times New Roman" w:cs="Times New Roman"/>
          <w:b w:val="0"/>
          <w:sz w:val="24"/>
          <w:szCs w:val="24"/>
        </w:rPr>
        <w:t>(далее - заявление Губернатора Томской области)</w:t>
      </w:r>
      <w:r w:rsidR="00A763FC"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. </w:t>
      </w:r>
      <w:proofErr w:type="gramStart"/>
      <w:r w:rsidR="0053253B"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В </w:t>
      </w:r>
      <w:r w:rsidR="0053253B">
        <w:rPr>
          <w:rFonts w:ascii="Times New Roman" w:eastAsia="Calibri" w:hAnsi="Times New Roman" w:cs="Times New Roman"/>
          <w:b w:val="0"/>
          <w:sz w:val="24"/>
          <w:szCs w:val="24"/>
        </w:rPr>
        <w:t>день</w:t>
      </w:r>
      <w:r w:rsidR="0053253B"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поступления в </w:t>
      </w:r>
      <w:r w:rsid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Совет </w:t>
      </w:r>
      <w:proofErr w:type="spellStart"/>
      <w:r w:rsidR="0053253B"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 w:rsid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 заявления</w:t>
      </w:r>
      <w:r w:rsidR="0053253B"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 Губернатора Томской области о применении в отношении лица, замещающего муниципальную должность, мер ответственности указанное заявление и прилагаемые к нему документы (при их наличии) направляются председателем </w:t>
      </w:r>
      <w:r w:rsid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Совета </w:t>
      </w:r>
      <w:proofErr w:type="spellStart"/>
      <w:r w:rsidR="0053253B"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 w:rsid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</w:t>
      </w:r>
      <w:r w:rsidR="0053253B"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 председателю комиссии </w:t>
      </w:r>
      <w:r w:rsid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Совета </w:t>
      </w:r>
      <w:proofErr w:type="spellStart"/>
      <w:r w:rsidR="0053253B"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 w:rsid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</w:t>
      </w:r>
      <w:r w:rsidR="0053253B"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 соблюдению ограничений, запретов и требований, установленных в целях противодействия коррупции, и требований об урегулировании конфликта</w:t>
      </w:r>
      <w:proofErr w:type="gramEnd"/>
      <w:r w:rsidR="0053253B" w:rsidRPr="0053253B">
        <w:rPr>
          <w:rFonts w:ascii="Times New Roman" w:eastAsia="Calibri" w:hAnsi="Times New Roman" w:cs="Times New Roman"/>
          <w:b w:val="0"/>
          <w:sz w:val="24"/>
          <w:szCs w:val="24"/>
        </w:rPr>
        <w:t xml:space="preserve"> интересов</w:t>
      </w:r>
      <w:r w:rsidR="0053253B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C56273" w:rsidRPr="00B9059B" w:rsidRDefault="00A763FC" w:rsidP="00B9059B">
      <w:pPr>
        <w:pStyle w:val="a7"/>
        <w:numPr>
          <w:ilvl w:val="0"/>
          <w:numId w:val="5"/>
        </w:numPr>
        <w:ind w:left="0" w:firstLine="709"/>
        <w:rPr>
          <w:rFonts w:ascii="Times New Roman" w:hAnsi="Times New Roman"/>
        </w:rPr>
      </w:pPr>
      <w:proofErr w:type="gramStart"/>
      <w:r w:rsidRPr="00B9059B">
        <w:rPr>
          <w:rFonts w:ascii="Times New Roman" w:eastAsia="Calibri" w:hAnsi="Times New Roman"/>
        </w:rPr>
        <w:t xml:space="preserve">Вопрос о применении к лицам, замещающим муниципальные должности, </w:t>
      </w:r>
      <w:r w:rsidR="00C56273" w:rsidRPr="00B9059B">
        <w:rPr>
          <w:rFonts w:ascii="Times New Roman" w:eastAsia="Calibri" w:hAnsi="Times New Roman"/>
        </w:rPr>
        <w:t xml:space="preserve">мер ответственности рассматривается </w:t>
      </w:r>
      <w:r w:rsidR="00C56273" w:rsidRPr="00B9059B">
        <w:rPr>
          <w:rFonts w:ascii="Times New Roman" w:hAnsi="Times New Roman"/>
        </w:rPr>
        <w:t xml:space="preserve">комиссией Совета </w:t>
      </w:r>
      <w:proofErr w:type="spellStart"/>
      <w:r w:rsidR="00C56273" w:rsidRPr="00B9059B">
        <w:rPr>
          <w:rFonts w:ascii="Times New Roman" w:hAnsi="Times New Roman"/>
        </w:rPr>
        <w:t>Асиновского</w:t>
      </w:r>
      <w:proofErr w:type="spellEnd"/>
      <w:r w:rsidR="00C56273" w:rsidRPr="00B9059B">
        <w:rPr>
          <w:rFonts w:ascii="Times New Roman" w:hAnsi="Times New Roman"/>
        </w:rPr>
        <w:t xml:space="preserve"> городского поселения по соблюдению ограничений, запретов и требований, установленных в целях </w:t>
      </w:r>
      <w:r w:rsidR="00C56273" w:rsidRPr="00B9059B">
        <w:rPr>
          <w:rFonts w:ascii="Times New Roman" w:hAnsi="Times New Roman"/>
        </w:rPr>
        <w:lastRenderedPageBreak/>
        <w:t>противодействия коррупции, и требований об урегулировании конфликта интересов (далее – Комиссия) в сроки и порядке, определенн</w:t>
      </w:r>
      <w:r w:rsidR="00650757" w:rsidRPr="00B9059B">
        <w:rPr>
          <w:rFonts w:ascii="Times New Roman" w:hAnsi="Times New Roman"/>
        </w:rPr>
        <w:t>ы</w:t>
      </w:r>
      <w:r w:rsidR="003C2D73">
        <w:rPr>
          <w:rFonts w:ascii="Times New Roman" w:hAnsi="Times New Roman"/>
        </w:rPr>
        <w:t>е</w:t>
      </w:r>
      <w:r w:rsidR="00C56273" w:rsidRPr="00B9059B">
        <w:rPr>
          <w:rFonts w:ascii="Times New Roman" w:hAnsi="Times New Roman"/>
        </w:rPr>
        <w:t xml:space="preserve"> Положением</w:t>
      </w:r>
      <w:r w:rsidR="00E4038C" w:rsidRPr="00B9059B">
        <w:rPr>
          <w:rFonts w:ascii="Times New Roman" w:hAnsi="Times New Roman"/>
        </w:rPr>
        <w:t xml:space="preserve"> о составе и порядке работы</w:t>
      </w:r>
      <w:r w:rsidR="00C56273" w:rsidRPr="00B9059B">
        <w:rPr>
          <w:rFonts w:ascii="Times New Roman" w:hAnsi="Times New Roman"/>
        </w:rPr>
        <w:t xml:space="preserve"> комиссии Совета </w:t>
      </w:r>
      <w:proofErr w:type="spellStart"/>
      <w:r w:rsidR="00C56273" w:rsidRPr="00B9059B">
        <w:rPr>
          <w:rFonts w:ascii="Times New Roman" w:hAnsi="Times New Roman"/>
        </w:rPr>
        <w:t>Асиновского</w:t>
      </w:r>
      <w:proofErr w:type="spellEnd"/>
      <w:r w:rsidR="00C56273" w:rsidRPr="00B9059B">
        <w:rPr>
          <w:rFonts w:ascii="Times New Roman" w:hAnsi="Times New Roman"/>
        </w:rPr>
        <w:t xml:space="preserve"> городского поселения по соблюдению ограничений, запретов и требований, установленных в целях</w:t>
      </w:r>
      <w:proofErr w:type="gramEnd"/>
      <w:r w:rsidR="00C56273" w:rsidRPr="00B9059B">
        <w:rPr>
          <w:rFonts w:ascii="Times New Roman" w:hAnsi="Times New Roman"/>
        </w:rPr>
        <w:t xml:space="preserve"> противодействия коррупции, и требований об урегулировании конфликта интересов, утвержденным решением Совета </w:t>
      </w:r>
      <w:proofErr w:type="spellStart"/>
      <w:r w:rsidR="00C56273" w:rsidRPr="00B9059B">
        <w:rPr>
          <w:rFonts w:ascii="Times New Roman" w:hAnsi="Times New Roman"/>
        </w:rPr>
        <w:t>Асиновского</w:t>
      </w:r>
      <w:proofErr w:type="spellEnd"/>
      <w:r w:rsidR="00C56273" w:rsidRPr="00B9059B">
        <w:rPr>
          <w:rFonts w:ascii="Times New Roman" w:hAnsi="Times New Roman"/>
        </w:rPr>
        <w:t xml:space="preserve"> городского поселения. </w:t>
      </w:r>
    </w:p>
    <w:p w:rsidR="00B9059B" w:rsidRPr="00B9059B" w:rsidRDefault="00B9059B" w:rsidP="00B9059B">
      <w:pPr>
        <w:pStyle w:val="2"/>
        <w:widowControl w:val="0"/>
        <w:numPr>
          <w:ilvl w:val="0"/>
          <w:numId w:val="5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B9059B">
        <w:rPr>
          <w:rFonts w:ascii="Times New Roman" w:eastAsia="Calibri" w:hAnsi="Times New Roman" w:cs="Times New Roman"/>
          <w:b w:val="0"/>
          <w:sz w:val="24"/>
          <w:szCs w:val="24"/>
        </w:rPr>
        <w:t>Выписка из п</w:t>
      </w:r>
      <w:r w:rsidR="00E4038C" w:rsidRPr="00B9059B">
        <w:rPr>
          <w:rFonts w:ascii="Times New Roman" w:eastAsia="Calibri" w:hAnsi="Times New Roman" w:cs="Times New Roman"/>
          <w:b w:val="0"/>
          <w:sz w:val="24"/>
          <w:szCs w:val="24"/>
        </w:rPr>
        <w:t>ротокол</w:t>
      </w:r>
      <w:r w:rsidRPr="00B9059B">
        <w:rPr>
          <w:rFonts w:ascii="Times New Roman" w:eastAsia="Calibri" w:hAnsi="Times New Roman" w:cs="Times New Roman"/>
          <w:b w:val="0"/>
          <w:sz w:val="24"/>
          <w:szCs w:val="24"/>
        </w:rPr>
        <w:t>а</w:t>
      </w:r>
      <w:r w:rsidR="00E4038C" w:rsidRPr="00B9059B">
        <w:rPr>
          <w:rFonts w:ascii="Times New Roman" w:eastAsia="Calibri" w:hAnsi="Times New Roman" w:cs="Times New Roman"/>
          <w:b w:val="0"/>
          <w:sz w:val="24"/>
          <w:szCs w:val="24"/>
        </w:rPr>
        <w:t xml:space="preserve"> заседания Комиссии по вопросу о применении к лицам, замещающим муниципальные должности, мер ответственности</w:t>
      </w:r>
      <w:r w:rsidRPr="00B9059B">
        <w:rPr>
          <w:rFonts w:ascii="Times New Roman" w:eastAsia="Calibri" w:hAnsi="Times New Roman" w:cs="Times New Roman"/>
          <w:b w:val="0"/>
          <w:sz w:val="24"/>
          <w:szCs w:val="24"/>
        </w:rPr>
        <w:t xml:space="preserve">, заверенная подписью секретаря Комиссии и печатью Совета </w:t>
      </w:r>
      <w:proofErr w:type="spellStart"/>
      <w:r w:rsidRPr="00B9059B"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 w:rsidRPr="00B9059B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поселения, вручается лицу, замещающему муниципальную должность под роспись или направляется заказным письмом с уведомлением по адресу </w:t>
      </w:r>
      <w:r w:rsidR="00FE53B8" w:rsidRPr="00B9059B">
        <w:rPr>
          <w:rFonts w:ascii="Times New Roman" w:eastAsia="Calibri" w:hAnsi="Times New Roman" w:cs="Times New Roman"/>
          <w:b w:val="0"/>
          <w:sz w:val="24"/>
          <w:szCs w:val="24"/>
        </w:rPr>
        <w:t xml:space="preserve">его </w:t>
      </w:r>
      <w:r w:rsidRPr="00B9059B">
        <w:rPr>
          <w:rFonts w:ascii="Times New Roman" w:eastAsia="Calibri" w:hAnsi="Times New Roman" w:cs="Times New Roman"/>
          <w:b w:val="0"/>
          <w:sz w:val="24"/>
          <w:szCs w:val="24"/>
        </w:rPr>
        <w:t>места жительства не позднее одного рабочего дня, следующего за днем проведения соответствующего заседания комиссии.</w:t>
      </w:r>
      <w:proofErr w:type="gramEnd"/>
    </w:p>
    <w:p w:rsidR="00FE53B8" w:rsidRDefault="00B9059B" w:rsidP="00FE53B8">
      <w:pPr>
        <w:pStyle w:val="2"/>
        <w:widowControl w:val="0"/>
        <w:numPr>
          <w:ilvl w:val="0"/>
          <w:numId w:val="5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B9059B">
        <w:rPr>
          <w:rFonts w:ascii="Times New Roman" w:eastAsia="Calibri" w:hAnsi="Times New Roman" w:cs="Times New Roman"/>
          <w:b w:val="0"/>
          <w:sz w:val="24"/>
          <w:szCs w:val="24"/>
        </w:rPr>
        <w:t xml:space="preserve">Копия протокола заседания Комиссии в течение семи календарных дней со дня заседания направляется секретарем Комиссии полностью или в виде выписок из него Председателю Совета </w:t>
      </w:r>
      <w:proofErr w:type="spellStart"/>
      <w:r w:rsidRPr="00B9059B"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 w:rsidRPr="00B9059B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поселения. </w:t>
      </w:r>
    </w:p>
    <w:p w:rsidR="00061C64" w:rsidRDefault="00FE53B8" w:rsidP="00061C64">
      <w:pPr>
        <w:pStyle w:val="2"/>
        <w:widowControl w:val="0"/>
        <w:numPr>
          <w:ilvl w:val="0"/>
          <w:numId w:val="5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FE53B8">
        <w:rPr>
          <w:rFonts w:ascii="Times New Roman" w:eastAsia="Calibri" w:hAnsi="Times New Roman" w:cs="Times New Roman"/>
          <w:b w:val="0"/>
          <w:sz w:val="24"/>
          <w:szCs w:val="24"/>
        </w:rPr>
        <w:t xml:space="preserve">В течение двух календарных дней со дня получения копии протокола Комиссии или выписки из него Председатель Совета </w:t>
      </w:r>
      <w:proofErr w:type="spellStart"/>
      <w:r w:rsidRPr="00FE53B8"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 w:rsidRPr="00FE53B8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 обязан его</w:t>
      </w:r>
      <w:r w:rsidR="00B9059B" w:rsidRPr="00FE53B8">
        <w:rPr>
          <w:rFonts w:ascii="Times New Roman" w:eastAsia="Calibri" w:hAnsi="Times New Roman" w:cs="Times New Roman"/>
          <w:b w:val="0"/>
          <w:sz w:val="24"/>
          <w:szCs w:val="24"/>
        </w:rPr>
        <w:t xml:space="preserve"> рассмотреть</w:t>
      </w:r>
      <w:r w:rsidRPr="00FE53B8">
        <w:rPr>
          <w:rFonts w:ascii="Times New Roman" w:eastAsia="Calibri" w:hAnsi="Times New Roman" w:cs="Times New Roman"/>
          <w:b w:val="0"/>
          <w:sz w:val="24"/>
          <w:szCs w:val="24"/>
        </w:rPr>
        <w:t xml:space="preserve">, включить в повестку дня заседания ближайшей сессии Совета </w:t>
      </w:r>
      <w:proofErr w:type="spellStart"/>
      <w:r w:rsidRPr="00FE53B8">
        <w:rPr>
          <w:rFonts w:ascii="Times New Roman" w:eastAsia="Calibri" w:hAnsi="Times New Roman" w:cs="Times New Roman"/>
          <w:b w:val="0"/>
          <w:sz w:val="24"/>
          <w:szCs w:val="24"/>
        </w:rPr>
        <w:t>А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синовского</w:t>
      </w:r>
      <w:proofErr w:type="spellEnd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поселения, но не позднее одного месяца со дня поступления копии протокола</w:t>
      </w:r>
      <w:r w:rsidR="00CF470F">
        <w:rPr>
          <w:rFonts w:ascii="Times New Roman" w:eastAsia="Calibri" w:hAnsi="Times New Roman" w:cs="Times New Roman"/>
          <w:b w:val="0"/>
          <w:sz w:val="24"/>
          <w:szCs w:val="24"/>
        </w:rPr>
        <w:t xml:space="preserve"> Комиссии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или выписки из него Председателю Совета </w:t>
      </w:r>
      <w:proofErr w:type="spellStart"/>
      <w:r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поселения.</w:t>
      </w:r>
      <w:r w:rsidR="00B9059B" w:rsidRPr="00FE53B8">
        <w:rPr>
          <w:rFonts w:eastAsia="Calibri"/>
          <w:sz w:val="20"/>
          <w:szCs w:val="20"/>
        </w:rPr>
        <w:t xml:space="preserve"> </w:t>
      </w:r>
      <w:proofErr w:type="gramEnd"/>
    </w:p>
    <w:p w:rsidR="002B7B4B" w:rsidRPr="00061C64" w:rsidRDefault="002B7B4B" w:rsidP="00061C64">
      <w:pPr>
        <w:pStyle w:val="2"/>
        <w:widowControl w:val="0"/>
        <w:numPr>
          <w:ilvl w:val="0"/>
          <w:numId w:val="5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61C64">
        <w:rPr>
          <w:rFonts w:ascii="Times New Roman" w:eastAsia="Calibri" w:hAnsi="Times New Roman" w:cs="Times New Roman"/>
          <w:b w:val="0"/>
          <w:sz w:val="24"/>
          <w:szCs w:val="24"/>
        </w:rPr>
        <w:t xml:space="preserve">Решение о применении мер ответственности принимается Советом </w:t>
      </w:r>
      <w:proofErr w:type="spellStart"/>
      <w:r w:rsidRPr="00061C64"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 w:rsidRPr="00061C64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поселения.  </w:t>
      </w:r>
    </w:p>
    <w:p w:rsidR="00CF470F" w:rsidRDefault="00061C64" w:rsidP="00CF470F">
      <w:pPr>
        <w:pStyle w:val="2"/>
        <w:widowControl w:val="0"/>
        <w:numPr>
          <w:ilvl w:val="0"/>
          <w:numId w:val="5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77C41">
        <w:rPr>
          <w:rFonts w:ascii="Times New Roman" w:eastAsia="Calibri" w:hAnsi="Times New Roman" w:cs="Times New Roman"/>
          <w:b w:val="0"/>
          <w:sz w:val="24"/>
          <w:szCs w:val="24"/>
        </w:rPr>
        <w:t xml:space="preserve">Решение Совета </w:t>
      </w:r>
      <w:proofErr w:type="spellStart"/>
      <w:r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</w:t>
      </w:r>
      <w:r w:rsidRPr="00C77C41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поселения о применении к лицу, замещающе</w:t>
      </w:r>
      <w:r w:rsidR="00CF470F" w:rsidRPr="00C77C41">
        <w:rPr>
          <w:rFonts w:ascii="Times New Roman" w:eastAsia="Calibri" w:hAnsi="Times New Roman" w:cs="Times New Roman"/>
          <w:b w:val="0"/>
          <w:sz w:val="24"/>
          <w:szCs w:val="24"/>
        </w:rPr>
        <w:t>му муниципальную должность, мер ответственности принимается</w:t>
      </w:r>
      <w:r w:rsidR="00CF470F">
        <w:rPr>
          <w:rFonts w:ascii="Times New Roman" w:eastAsia="Calibri" w:hAnsi="Times New Roman" w:cs="Times New Roman"/>
          <w:b w:val="0"/>
          <w:sz w:val="24"/>
          <w:szCs w:val="24"/>
        </w:rPr>
        <w:t xml:space="preserve"> простым большинством голосов от установленной численности депутатов Совета </w:t>
      </w:r>
      <w:proofErr w:type="spellStart"/>
      <w:r w:rsidR="00CF470F"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 w:rsidR="00CF470F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</w:t>
      </w:r>
      <w:r w:rsidR="00D62D71">
        <w:rPr>
          <w:rFonts w:ascii="Times New Roman" w:eastAsia="Calibri" w:hAnsi="Times New Roman" w:cs="Times New Roman"/>
          <w:b w:val="0"/>
          <w:sz w:val="24"/>
          <w:szCs w:val="24"/>
        </w:rPr>
        <w:t xml:space="preserve"> при проведении открытого голосования</w:t>
      </w:r>
      <w:r w:rsidR="00CF470F">
        <w:rPr>
          <w:rFonts w:ascii="Times New Roman" w:eastAsia="Calibri" w:hAnsi="Times New Roman" w:cs="Times New Roman"/>
          <w:b w:val="0"/>
          <w:sz w:val="24"/>
          <w:szCs w:val="24"/>
        </w:rPr>
        <w:t xml:space="preserve">. </w:t>
      </w:r>
      <w:r w:rsidR="00CF470F" w:rsidRPr="00C77C41">
        <w:rPr>
          <w:rFonts w:ascii="Times New Roman" w:eastAsia="Calibri" w:hAnsi="Times New Roman" w:cs="Times New Roman"/>
          <w:b w:val="0"/>
          <w:sz w:val="24"/>
          <w:szCs w:val="24"/>
        </w:rPr>
        <w:t>В решении</w:t>
      </w:r>
      <w:r w:rsidR="00CF470F">
        <w:rPr>
          <w:rFonts w:ascii="Times New Roman" w:eastAsia="Calibri" w:hAnsi="Times New Roman" w:cs="Times New Roman"/>
          <w:b w:val="0"/>
          <w:sz w:val="24"/>
          <w:szCs w:val="24"/>
        </w:rPr>
        <w:t xml:space="preserve"> Совета </w:t>
      </w:r>
      <w:proofErr w:type="spellStart"/>
      <w:r w:rsidR="00CF470F"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 w:rsidR="00CF470F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</w:t>
      </w:r>
      <w:r w:rsidR="00CF470F" w:rsidRPr="00C77C41">
        <w:rPr>
          <w:rFonts w:ascii="Times New Roman" w:eastAsia="Calibri" w:hAnsi="Times New Roman" w:cs="Times New Roman"/>
          <w:b w:val="0"/>
          <w:sz w:val="24"/>
          <w:szCs w:val="24"/>
        </w:rPr>
        <w:t xml:space="preserve">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</w:t>
      </w:r>
      <w:r w:rsidR="00CF470F">
        <w:rPr>
          <w:rFonts w:ascii="Times New Roman" w:eastAsia="Calibri" w:hAnsi="Times New Roman" w:cs="Times New Roman"/>
          <w:b w:val="0"/>
          <w:sz w:val="24"/>
          <w:szCs w:val="24"/>
        </w:rPr>
        <w:t>Закона</w:t>
      </w:r>
      <w:r w:rsidR="00CF470F">
        <w:rPr>
          <w:rFonts w:ascii="Times New Roman" w:hAnsi="Times New Roman" w:cs="Times New Roman"/>
          <w:b w:val="0"/>
          <w:sz w:val="24"/>
          <w:szCs w:val="24"/>
        </w:rPr>
        <w:t xml:space="preserve"> № 131-ФЗ. </w:t>
      </w:r>
    </w:p>
    <w:p w:rsidR="00061C64" w:rsidRDefault="00CF470F" w:rsidP="00061C64">
      <w:pPr>
        <w:pStyle w:val="2"/>
        <w:widowControl w:val="0"/>
        <w:numPr>
          <w:ilvl w:val="0"/>
          <w:numId w:val="5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F470F">
        <w:rPr>
          <w:rFonts w:ascii="Times New Roman" w:eastAsia="Calibri" w:hAnsi="Times New Roman" w:cs="Times New Roman"/>
          <w:b w:val="0"/>
          <w:sz w:val="24"/>
          <w:szCs w:val="24"/>
        </w:rPr>
        <w:t xml:space="preserve">Лицо, замещающее муниципальную должность, должно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быть ознакомлено под роспись с </w:t>
      </w:r>
      <w:r w:rsidR="00061C64">
        <w:rPr>
          <w:rFonts w:ascii="Times New Roman" w:eastAsia="Calibri" w:hAnsi="Times New Roman" w:cs="Times New Roman"/>
          <w:b w:val="0"/>
          <w:sz w:val="24"/>
          <w:szCs w:val="24"/>
        </w:rPr>
        <w:t>р</w:t>
      </w:r>
      <w:r w:rsidRPr="00CF470F">
        <w:rPr>
          <w:rFonts w:ascii="Times New Roman" w:eastAsia="Calibri" w:hAnsi="Times New Roman" w:cs="Times New Roman"/>
          <w:b w:val="0"/>
          <w:sz w:val="24"/>
          <w:szCs w:val="24"/>
        </w:rPr>
        <w:t xml:space="preserve">ешением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Совета </w:t>
      </w:r>
      <w:proofErr w:type="spellStart"/>
      <w:r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 </w:t>
      </w:r>
      <w:r w:rsidRPr="00CF470F">
        <w:rPr>
          <w:rFonts w:ascii="Times New Roman" w:eastAsia="Calibri" w:hAnsi="Times New Roman" w:cs="Times New Roman"/>
          <w:b w:val="0"/>
          <w:sz w:val="24"/>
          <w:szCs w:val="24"/>
        </w:rPr>
        <w:t>о применении к нему мер ответственности в течение трех рабочих дней со дня принятия решения. По требованию лица, замещающего муниципальную должность,  ему выдается надле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жащим образом заверенная копия </w:t>
      </w:r>
      <w:r w:rsidR="00061C64">
        <w:rPr>
          <w:rFonts w:ascii="Times New Roman" w:eastAsia="Calibri" w:hAnsi="Times New Roman" w:cs="Times New Roman"/>
          <w:b w:val="0"/>
          <w:sz w:val="24"/>
          <w:szCs w:val="24"/>
        </w:rPr>
        <w:t>р</w:t>
      </w:r>
      <w:r w:rsidRPr="00CF470F">
        <w:rPr>
          <w:rFonts w:ascii="Times New Roman" w:eastAsia="Calibri" w:hAnsi="Times New Roman" w:cs="Times New Roman"/>
          <w:b w:val="0"/>
          <w:sz w:val="24"/>
          <w:szCs w:val="24"/>
        </w:rPr>
        <w:t xml:space="preserve">ешения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Совета </w:t>
      </w:r>
      <w:proofErr w:type="spellStart"/>
      <w:r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 </w:t>
      </w:r>
      <w:r w:rsidRPr="00CF470F">
        <w:rPr>
          <w:rFonts w:ascii="Times New Roman" w:eastAsia="Calibri" w:hAnsi="Times New Roman" w:cs="Times New Roman"/>
          <w:b w:val="0"/>
          <w:sz w:val="24"/>
          <w:szCs w:val="24"/>
        </w:rPr>
        <w:t>о применении к нему мер ответственности.</w:t>
      </w:r>
    </w:p>
    <w:p w:rsidR="00061C64" w:rsidRDefault="00CF470F" w:rsidP="00061C64">
      <w:pPr>
        <w:pStyle w:val="2"/>
        <w:widowControl w:val="0"/>
        <w:numPr>
          <w:ilvl w:val="0"/>
          <w:numId w:val="5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61C64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gramStart"/>
      <w:r w:rsidRPr="00061C64">
        <w:rPr>
          <w:rFonts w:ascii="Times New Roman" w:eastAsia="Calibri" w:hAnsi="Times New Roman" w:cs="Times New Roman"/>
          <w:b w:val="0"/>
          <w:sz w:val="24"/>
          <w:szCs w:val="24"/>
        </w:rPr>
        <w:t>В случае если решение</w:t>
      </w:r>
      <w:r w:rsidR="00061C64">
        <w:rPr>
          <w:rFonts w:ascii="Times New Roman" w:eastAsia="Calibri" w:hAnsi="Times New Roman" w:cs="Times New Roman"/>
          <w:b w:val="0"/>
          <w:sz w:val="24"/>
          <w:szCs w:val="24"/>
        </w:rPr>
        <w:t xml:space="preserve"> Совета </w:t>
      </w:r>
      <w:proofErr w:type="spellStart"/>
      <w:r w:rsidR="00061C64"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 w:rsidR="00061C64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</w:t>
      </w:r>
      <w:r w:rsidRPr="00061C64">
        <w:rPr>
          <w:rFonts w:ascii="Times New Roman" w:eastAsia="Calibri" w:hAnsi="Times New Roman" w:cs="Times New Roman"/>
          <w:b w:val="0"/>
          <w:sz w:val="24"/>
          <w:szCs w:val="24"/>
        </w:rPr>
        <w:t xml:space="preserve">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CF470F" w:rsidRPr="00061C64" w:rsidRDefault="00CF470F" w:rsidP="00061C64">
      <w:pPr>
        <w:pStyle w:val="2"/>
        <w:widowControl w:val="0"/>
        <w:numPr>
          <w:ilvl w:val="0"/>
          <w:numId w:val="5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61C64">
        <w:rPr>
          <w:rFonts w:ascii="Times New Roman" w:hAnsi="Times New Roman" w:cs="Times New Roman"/>
          <w:b w:val="0"/>
          <w:sz w:val="24"/>
          <w:szCs w:val="24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F470F" w:rsidRDefault="00061C64" w:rsidP="00FE53B8">
      <w:pPr>
        <w:pStyle w:val="2"/>
        <w:widowControl w:val="0"/>
        <w:numPr>
          <w:ilvl w:val="0"/>
          <w:numId w:val="5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В срок не позднее 15 рабочих дней со дня принятия решения Совета </w:t>
      </w:r>
      <w:proofErr w:type="spellStart"/>
      <w:r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 о применении мер ответственности к лицу, замещающему муниципальную должность, </w:t>
      </w:r>
      <w:r w:rsidR="00FE7EEF">
        <w:rPr>
          <w:rFonts w:ascii="Times New Roman" w:eastAsia="Calibri" w:hAnsi="Times New Roman" w:cs="Times New Roman"/>
          <w:b w:val="0"/>
          <w:sz w:val="24"/>
          <w:szCs w:val="24"/>
        </w:rPr>
        <w:t xml:space="preserve">копия решения Совета </w:t>
      </w:r>
      <w:proofErr w:type="spellStart"/>
      <w:r w:rsidR="00FE7EEF"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 w:rsidR="00FE7EEF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 направляется Губернатору Томской области </w:t>
      </w:r>
      <w:r w:rsidR="003C2D73">
        <w:rPr>
          <w:rFonts w:ascii="Times New Roman" w:eastAsia="Calibri" w:hAnsi="Times New Roman" w:cs="Times New Roman"/>
          <w:b w:val="0"/>
          <w:sz w:val="24"/>
          <w:szCs w:val="24"/>
        </w:rPr>
        <w:t xml:space="preserve">нарочно или </w:t>
      </w:r>
      <w:r w:rsidR="00FE7EEF">
        <w:rPr>
          <w:rFonts w:ascii="Times New Roman" w:eastAsia="Calibri" w:hAnsi="Times New Roman" w:cs="Times New Roman"/>
          <w:b w:val="0"/>
          <w:sz w:val="24"/>
          <w:szCs w:val="24"/>
        </w:rPr>
        <w:t xml:space="preserve">посредством направления </w:t>
      </w:r>
      <w:r w:rsidR="003C2D73">
        <w:rPr>
          <w:rFonts w:ascii="Times New Roman" w:eastAsia="Calibri" w:hAnsi="Times New Roman" w:cs="Times New Roman"/>
          <w:b w:val="0"/>
          <w:sz w:val="24"/>
          <w:szCs w:val="24"/>
        </w:rPr>
        <w:t xml:space="preserve">по </w:t>
      </w:r>
      <w:r w:rsidR="00FE7EEF">
        <w:rPr>
          <w:rFonts w:ascii="Times New Roman" w:eastAsia="Calibri" w:hAnsi="Times New Roman" w:cs="Times New Roman"/>
          <w:b w:val="0"/>
          <w:sz w:val="24"/>
          <w:szCs w:val="24"/>
        </w:rPr>
        <w:t>почт</w:t>
      </w:r>
      <w:r w:rsidR="003C2D73">
        <w:rPr>
          <w:rFonts w:ascii="Times New Roman" w:eastAsia="Calibri" w:hAnsi="Times New Roman" w:cs="Times New Roman"/>
          <w:b w:val="0"/>
          <w:sz w:val="24"/>
          <w:szCs w:val="24"/>
        </w:rPr>
        <w:t>е</w:t>
      </w:r>
      <w:r w:rsidR="00FE7EEF">
        <w:rPr>
          <w:rFonts w:ascii="Times New Roman" w:eastAsia="Calibri" w:hAnsi="Times New Roman" w:cs="Times New Roman"/>
          <w:b w:val="0"/>
          <w:sz w:val="24"/>
          <w:szCs w:val="24"/>
        </w:rPr>
        <w:t xml:space="preserve"> заказным письмом с уведомлением</w:t>
      </w:r>
      <w:r w:rsidR="003C2D73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CF470F" w:rsidRPr="00D40EC2" w:rsidRDefault="003C2D73" w:rsidP="00D40EC2">
      <w:pPr>
        <w:pStyle w:val="2"/>
        <w:widowControl w:val="0"/>
        <w:numPr>
          <w:ilvl w:val="0"/>
          <w:numId w:val="5"/>
        </w:numPr>
        <w:tabs>
          <w:tab w:val="left" w:pos="0"/>
        </w:tabs>
        <w:suppressAutoHyphens/>
        <w:ind w:left="0" w:firstLine="709"/>
        <w:contextualSpacing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Обеспечение порядка уведомления лица, замещающего муниципальную должность, и информирования Губернатора  Томской области о принятом решении Совета </w:t>
      </w:r>
      <w:proofErr w:type="spellStart"/>
      <w:r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о применении мер ответственности возлагается на контрольно-правовой комитет Совета </w:t>
      </w:r>
      <w:proofErr w:type="spellStart"/>
      <w:r>
        <w:rPr>
          <w:rFonts w:ascii="Times New Roman" w:eastAsia="Calibri" w:hAnsi="Times New Roman" w:cs="Times New Roman"/>
          <w:b w:val="0"/>
          <w:sz w:val="24"/>
          <w:szCs w:val="24"/>
        </w:rPr>
        <w:t>Асиновского</w:t>
      </w:r>
      <w:proofErr w:type="spellEnd"/>
      <w:r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городского поселения.  </w:t>
      </w:r>
    </w:p>
    <w:p w:rsidR="003B2577" w:rsidRPr="00EF3CC7" w:rsidRDefault="003B2577" w:rsidP="003C2D73">
      <w:pPr>
        <w:ind w:firstLine="0"/>
        <w:contextualSpacing/>
        <w:rPr>
          <w:rFonts w:ascii="Times New Roman" w:hAnsi="Times New Roman"/>
          <w:sz w:val="27"/>
          <w:szCs w:val="27"/>
        </w:rPr>
      </w:pPr>
    </w:p>
    <w:sectPr w:rsidR="003B2577" w:rsidRPr="00EF3CC7" w:rsidSect="00F74604">
      <w:headerReference w:type="default" r:id="rId11"/>
      <w:pgSz w:w="11906" w:h="16838"/>
      <w:pgMar w:top="1276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34" w:rsidRDefault="00231034">
      <w:r>
        <w:separator/>
      </w:r>
    </w:p>
  </w:endnote>
  <w:endnote w:type="continuationSeparator" w:id="0">
    <w:p w:rsidR="00231034" w:rsidRDefault="0023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34" w:rsidRDefault="00231034">
      <w:r>
        <w:separator/>
      </w:r>
    </w:p>
  </w:footnote>
  <w:footnote w:type="continuationSeparator" w:id="0">
    <w:p w:rsidR="00231034" w:rsidRDefault="00231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160464"/>
      <w:docPartObj>
        <w:docPartGallery w:val="Page Numbers (Top of Page)"/>
        <w:docPartUnique/>
      </w:docPartObj>
    </w:sdtPr>
    <w:sdtEndPr/>
    <w:sdtContent>
      <w:p w:rsidR="00F74604" w:rsidRDefault="00F746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771">
          <w:rPr>
            <w:noProof/>
          </w:rPr>
          <w:t>4</w:t>
        </w:r>
        <w:r>
          <w:fldChar w:fldCharType="end"/>
        </w:r>
      </w:p>
    </w:sdtContent>
  </w:sdt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E06871BE"/>
    <w:lvl w:ilvl="0" w:tplc="5C5E1D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43D00"/>
    <w:multiLevelType w:val="hybridMultilevel"/>
    <w:tmpl w:val="885E18FA"/>
    <w:lvl w:ilvl="0" w:tplc="833E4B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048C6"/>
    <w:rsid w:val="00005A39"/>
    <w:rsid w:val="00010E83"/>
    <w:rsid w:val="00021B88"/>
    <w:rsid w:val="000412AC"/>
    <w:rsid w:val="00061C64"/>
    <w:rsid w:val="00074360"/>
    <w:rsid w:val="000772E5"/>
    <w:rsid w:val="00080BC6"/>
    <w:rsid w:val="000B7736"/>
    <w:rsid w:val="000C36FE"/>
    <w:rsid w:val="000E7882"/>
    <w:rsid w:val="000F032A"/>
    <w:rsid w:val="000F0F87"/>
    <w:rsid w:val="000F5C95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83F85"/>
    <w:rsid w:val="00195D59"/>
    <w:rsid w:val="001A657A"/>
    <w:rsid w:val="001B2239"/>
    <w:rsid w:val="001B343D"/>
    <w:rsid w:val="001D4885"/>
    <w:rsid w:val="001E5049"/>
    <w:rsid w:val="00231034"/>
    <w:rsid w:val="002371F3"/>
    <w:rsid w:val="002600BB"/>
    <w:rsid w:val="002B196E"/>
    <w:rsid w:val="002B7B4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C2D73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3253B"/>
    <w:rsid w:val="005715CF"/>
    <w:rsid w:val="0057214A"/>
    <w:rsid w:val="00585D2D"/>
    <w:rsid w:val="005878AE"/>
    <w:rsid w:val="005920AD"/>
    <w:rsid w:val="0059619F"/>
    <w:rsid w:val="005A1AA5"/>
    <w:rsid w:val="005A7DF9"/>
    <w:rsid w:val="005B13BD"/>
    <w:rsid w:val="005B4D43"/>
    <w:rsid w:val="006249D1"/>
    <w:rsid w:val="00626E7E"/>
    <w:rsid w:val="00641C44"/>
    <w:rsid w:val="00650757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6F4F2E"/>
    <w:rsid w:val="0073605B"/>
    <w:rsid w:val="00747FEE"/>
    <w:rsid w:val="007632F3"/>
    <w:rsid w:val="00770FC3"/>
    <w:rsid w:val="007824A5"/>
    <w:rsid w:val="007C2BBF"/>
    <w:rsid w:val="008140C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E2319"/>
    <w:rsid w:val="009E4AC4"/>
    <w:rsid w:val="009F5CCB"/>
    <w:rsid w:val="00A02E5B"/>
    <w:rsid w:val="00A13EDA"/>
    <w:rsid w:val="00A16E45"/>
    <w:rsid w:val="00A320F0"/>
    <w:rsid w:val="00A4405A"/>
    <w:rsid w:val="00A57940"/>
    <w:rsid w:val="00A763FC"/>
    <w:rsid w:val="00A77DDE"/>
    <w:rsid w:val="00A81BA8"/>
    <w:rsid w:val="00A925B9"/>
    <w:rsid w:val="00AA695B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0771"/>
    <w:rsid w:val="00B86368"/>
    <w:rsid w:val="00B9059B"/>
    <w:rsid w:val="00BA3625"/>
    <w:rsid w:val="00BB44D0"/>
    <w:rsid w:val="00BB4507"/>
    <w:rsid w:val="00BF69AF"/>
    <w:rsid w:val="00C238B8"/>
    <w:rsid w:val="00C358BC"/>
    <w:rsid w:val="00C44B0B"/>
    <w:rsid w:val="00C468AC"/>
    <w:rsid w:val="00C46B5C"/>
    <w:rsid w:val="00C5492C"/>
    <w:rsid w:val="00C56273"/>
    <w:rsid w:val="00C56BC4"/>
    <w:rsid w:val="00C60FBD"/>
    <w:rsid w:val="00C64848"/>
    <w:rsid w:val="00C713DC"/>
    <w:rsid w:val="00C77C41"/>
    <w:rsid w:val="00C91C14"/>
    <w:rsid w:val="00C939D5"/>
    <w:rsid w:val="00CA193E"/>
    <w:rsid w:val="00CA493C"/>
    <w:rsid w:val="00CB45EF"/>
    <w:rsid w:val="00CF0D8F"/>
    <w:rsid w:val="00CF470F"/>
    <w:rsid w:val="00D211FE"/>
    <w:rsid w:val="00D2137F"/>
    <w:rsid w:val="00D40EC2"/>
    <w:rsid w:val="00D43B23"/>
    <w:rsid w:val="00D62D71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038C"/>
    <w:rsid w:val="00E41950"/>
    <w:rsid w:val="00E745CA"/>
    <w:rsid w:val="00ED5CED"/>
    <w:rsid w:val="00EF329D"/>
    <w:rsid w:val="00EF3CC7"/>
    <w:rsid w:val="00EF6FA9"/>
    <w:rsid w:val="00F00E87"/>
    <w:rsid w:val="00F174F5"/>
    <w:rsid w:val="00F231CB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4604"/>
    <w:rsid w:val="00F77F32"/>
    <w:rsid w:val="00F81CA4"/>
    <w:rsid w:val="00F85CF1"/>
    <w:rsid w:val="00FA4BFB"/>
    <w:rsid w:val="00FE53B8"/>
    <w:rsid w:val="00FE7EEF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4731BF306CA9AA6FE729868A12972FEA4A8D3368B1DAD55B45A1DEEABFBCB19EE721671A1EF649AE6309F89D34C0FACB17248543511742E6F971282U0X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957C1AE403B09D68D6CDABE2E1F951E05F989D86AF4BC4B5CFBDCE7FBFAAED0979289749E8E30D744C15BD181E83248975E30348qCM6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01425-01B4-46E9-9AD4-9259708C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user</cp:lastModifiedBy>
  <cp:revision>5</cp:revision>
  <cp:lastPrinted>2020-04-03T08:52:00Z</cp:lastPrinted>
  <dcterms:created xsi:type="dcterms:W3CDTF">2020-04-03T02:23:00Z</dcterms:created>
  <dcterms:modified xsi:type="dcterms:W3CDTF">2020-10-23T01:54:00Z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